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 VI </w:t>
      </w:r>
      <w:r>
        <w:rPr>
          <w:b/>
          <w:sz w:val="28"/>
        </w:rPr>
        <w:t>FLP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मैग्नीशियम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महत्व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कैल्शियम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तीन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कार्य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साइटोक्रोम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4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5.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फोस्फा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विषम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चक्रीय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निर्माण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स्पेक्ट्रोस्कोपी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स्पेक्ट्रोस्कॉपीक्या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spacing w:after="200" w:lineRule="auto" w:line="276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क्राम्प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</w:p>
    <w:p>
      <w:pPr>
        <w:pStyle w:val="style0"/>
        <w:spacing w:after="200" w:lineRule="auto" w:line="276"/>
        <w:jc w:val="left"/>
        <w:rPr>
          <w:b/>
          <w:sz w:val="28"/>
        </w:rPr>
      </w:pPr>
    </w:p>
    <w:p>
      <w:pPr>
        <w:pStyle w:val="style0"/>
        <w:spacing w:after="160" w:lineRule="auto" w:line="240"/>
        <w:jc w:val="left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hAnsi="Nirmala UI"/>
          <w:b/>
          <w:sz w:val="24"/>
        </w:rPr>
        <w:t xml:space="preserve"> 1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hAnsi="Nirmala UI"/>
          <w:b/>
          <w:sz w:val="24"/>
        </w:rPr>
        <w:t xml:space="preserve"> 4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cs="Nirmala UI" w:hAnsi="Nirmala UI"/>
          <w:b/>
          <w:sz w:val="24"/>
          <w:lang w:val="en-US"/>
        </w:rPr>
        <w:t>15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spacing w:lineRule="auto" w:line="240"/>
        <w:jc w:val="left"/>
        <w:rPr>
          <w:rFonts w:ascii="Nirmala UI" w:cs="Nirmala UI" w:hAnsi="Nirmala UI"/>
          <w:b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टिप्पणीलिखिए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सोडियम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पोटैशियम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पंप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जैव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कैल्शियम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मैग्नीशियम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साइटोक्रोम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हमारे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जीवन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कौन-कौन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अल्प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मात्रा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अधिक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मात्रा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आवश्यक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तत्वों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b/>
          <w:sz w:val="28"/>
        </w:rPr>
      </w:pPr>
      <w:r>
        <w:rPr>
          <w:b/>
          <w:sz w:val="28"/>
          <w:lang w:val="en-US"/>
        </w:rPr>
        <w:t xml:space="preserve">          Or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फोस्फाजीन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रासायनिक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क्विनोलीइन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मेकैनिज्म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क्विनोलाइन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प्राप्त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करोगे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ब्रोमोक्यूनोलाइन,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क्लोरोक्विनओलाइन,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हाइड्रोजोक्यूनोला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Or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बिसलर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नेपियर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लॉस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सिंथेसिस,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मॉडलिंग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सिंथेसिस,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स्कार्फ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सिंथेसिस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स्पेक्ट्रोस्कोपी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Or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सामान्य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गतिक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हार्मोनिक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हेलीत्र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क्रैंपटन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प्रायोगिक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सत्यापन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  Or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प्रकाश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MOT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VBT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jc w:val="left"/>
        <w:rPr>
          <w:b/>
          <w:sz w:val="28"/>
        </w:rPr>
      </w:pPr>
    </w:p>
    <w:p>
      <w:pPr>
        <w:pStyle w:val="style0"/>
        <w:jc w:val="left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           CHEMISTRY</w:t>
      </w:r>
      <w:r>
        <w:rPr>
          <w:b/>
          <w:sz w:val="28"/>
        </w:rPr>
        <w:t xml:space="preserve"> SEM.-</w:t>
      </w:r>
      <w:r>
        <w:rPr>
          <w:b/>
          <w:sz w:val="28"/>
          <w:lang w:val="en-US"/>
        </w:rPr>
        <w:t xml:space="preserve"> VI</w:t>
      </w:r>
      <w:r>
        <w:rPr>
          <w:b/>
          <w:sz w:val="28"/>
        </w:rPr>
        <w:t xml:space="preserve">  FLP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सभी</w:t>
      </w:r>
      <w:r>
        <w:rPr>
          <w:b/>
          <w:sz w:val="28"/>
        </w:rPr>
        <w:t xml:space="preserve"> 10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hAnsi="Nirmala UI"/>
          <w:sz w:val="24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1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विधि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फोस्फा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rFonts w:ascii="Nirmala UI" w:cs="Nirmala UI" w:hAnsi="Nirmala UI"/>
          <w:sz w:val="24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विषम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चक्रीय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4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निर्माण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स्टॉक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स्टॉक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लाइनक्या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विपरीत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ठोसे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उष्मा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धारिता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9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हैमिल्टोनियन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सनकारक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ग्लूकोस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अमल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4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cs="Nirmala UI" w:eastAsia="Calibri" w:hAnsi="Nirmala UI"/>
          <w:b/>
          <w:sz w:val="24"/>
          <w:szCs w:val="24"/>
          <w:lang w:val="en-US"/>
        </w:rPr>
        <w:t>15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हैं।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धातुऔ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        Or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a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साल्ट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B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विलकिंग्सन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उत्प्रेरक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एथेन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संमागी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उत्प्रेरक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हाइड्रोजनीकरण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बिसलर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नेपियर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लॉस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सिंथेसिस,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मॉडलिंग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सिंथेसिस,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स्कार्फ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सिंथेसिस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Or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a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रौल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IUPAC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नाम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पिरीड़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विधियां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द्विपरमाणु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दृढ़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घुर्ण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व्यंजन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घूर्णन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रेखाओं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मध्य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पृथक्करण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ind w:firstLineChars="20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Or  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घूर्णन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समस्थानिकों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औरत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स्पेक्ट्रम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 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प्लैंक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विकिरण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हाइजीन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अनिश्चित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Or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क्वांटम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अभियांत्रिकी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प्रमुख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अभिग्रता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ओ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>Vl</w:t>
      </w:r>
      <w:r>
        <w:rPr>
          <w:b/>
          <w:sz w:val="28"/>
        </w:rPr>
        <w:t xml:space="preserve">  HLP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>.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>A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8"/>
          <w:szCs w:val="28"/>
          <w:highlight w:val="none"/>
          <w:vertAlign w:val="baseline"/>
          <w:cs/>
          <w:em w:val="none"/>
          <w:lang w:val="en-US" w:bidi="hi-IN" w:eastAsia="en-US"/>
        </w:rPr>
        <w:t>सभी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>10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8"/>
          <w:szCs w:val="28"/>
          <w:highlight w:val="none"/>
          <w:vertAlign w:val="baseline"/>
          <w:cs/>
          <w:em w:val="none"/>
          <w:lang w:val="en-US" w:bidi="hi-IN" w:eastAsia="en-US"/>
        </w:rPr>
        <w:t>प्रश्नचुने।प्रत्येकप्रश्नकाअंकभार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>2</w:t>
      </w:r>
      <w:r>
        <w:rPr>
          <w:rFonts w:ascii="Calibri" w:cs="Mangal" w:eastAsia="Calibri" w:hAnsi="Calibri" w:hint="default"/>
          <w:b/>
          <w:bCs/>
          <w:i w:val="false"/>
          <w:iCs w:val="false"/>
          <w:color w:val="auto"/>
          <w:sz w:val="28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Nirmala UI" w:cs="Nirmala UI" w:eastAsia="Calibri" w:hAnsi="Nirmala UI" w:hint="default"/>
          <w:b/>
          <w:bCs/>
          <w:i w:val="false"/>
          <w:iCs w:val="false"/>
          <w:color w:val="auto"/>
          <w:sz w:val="28"/>
          <w:szCs w:val="28"/>
          <w:highlight w:val="none"/>
          <w:vertAlign w:val="baseline"/>
          <w:cs/>
          <w:em w:val="none"/>
          <w:lang w:val="en-US" w:bidi="hi-IN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हीमोग्लोबिन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हिमोग्लोबिन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जाती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धातुएं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कार्य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4 .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आवश्यक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तत्व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कौन-कौन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फ्युरेन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6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बर्च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 को 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चेची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ेबीन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9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क्टेट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स्पैंगलर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फ्रैंक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लैंडर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ind w:right="-45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Sec. c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b/>
          <w:sz w:val="24"/>
          <w:szCs w:val="24"/>
        </w:rPr>
        <w:t xml:space="preserve"> 1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b/>
          <w:sz w:val="24"/>
          <w:szCs w:val="24"/>
        </w:rPr>
        <w:t xml:space="preserve"> 2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b/>
          <w:sz w:val="24"/>
          <w:szCs w:val="24"/>
        </w:rPr>
        <w:t xml:space="preserve"> 20 </w:t>
      </w:r>
      <w:r>
        <w:rPr>
          <w:rFonts w:ascii="Nirmala UI" w:cs="Nirmala UI" w:hAnsi="Nirmala UI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a)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धातुऔ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b)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हीमोग्लोबिन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मयोग्लोबिन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तुलना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or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मिथाइल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लिथियम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ट्राईमिथाइल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डाईनाइट्रेट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दुग्ध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शर्करा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ग्लाइकोसिडिक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बॉन्ड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लिखो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     or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 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इरिथ्रो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थियो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विवरण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समवायवियों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बोले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विवेचना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      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 VI </w:t>
      </w:r>
      <w:r>
        <w:rPr>
          <w:b/>
          <w:sz w:val="28"/>
        </w:rPr>
        <w:t>HLP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स्पेक्ट्रोस्कोपी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उपयोग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सिलेक्शन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इलेक्ट्रॉनिक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संक्रमण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करो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स्पेक्ट्रोस्कोपी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आईआर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स्पेक्ट्रोस्कॉपी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5 आइसोटोप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प्रकाश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विद्युत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6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क्वांटम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अभियांत्रिकी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्रहिताए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प्लैंक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विकिरण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आइगेन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9 कोम्पटन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कहते हैं</w:t>
      </w:r>
    </w:p>
    <w:p>
      <w:pPr>
        <w:pStyle w:val="style0"/>
        <w:rPr>
          <w:rFonts w:ascii="Nirmala UI" w:cs="Nirmala UI" w:eastAsia="Calibri" w:hAnsi="Nirmala UI"/>
          <w:b/>
          <w:sz w:val="24"/>
          <w:szCs w:val="24"/>
        </w:rPr>
      </w:pPr>
      <w:r>
        <w:rPr>
          <w:rFonts w:ascii="Nirmala UI" w:cs="Nirmala UI" w:eastAsia="Calibri" w:hAnsi="Nirmala UI"/>
          <w:b/>
          <w:sz w:val="24"/>
          <w:szCs w:val="24"/>
        </w:rPr>
        <w:t xml:space="preserve">Sec. c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1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2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cs="Nirmala UI" w:eastAsia="Calibri" w:hAnsi="Nirmala UI"/>
          <w:b/>
          <w:sz w:val="24"/>
          <w:szCs w:val="24"/>
          <w:lang w:val="en-US"/>
        </w:rPr>
        <w:t>15</w:t>
      </w:r>
      <w:r>
        <w:rPr>
          <w:rFonts w:ascii="Nirmala UI" w:cs="Nirmala UI" w:eastAsia="Calibri" w:hAnsi="Nirmala UI"/>
          <w:b/>
          <w:sz w:val="24"/>
          <w:szCs w:val="24"/>
        </w:rPr>
        <w:t xml:space="preserve"> </w:t>
      </w:r>
      <w:r>
        <w:rPr>
          <w:rFonts w:ascii="Nirmala UI" w:cs="Nirmala UI" w:eastAsia="Calibr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  <w:r>
        <w:rPr>
          <w:b/>
          <w:sz w:val="28"/>
        </w:rPr>
        <w:t>II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द्विपरमाण्विक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अणू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कम्पन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हेतु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सरल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आवर्त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दोलित्र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मॉडल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      or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2 .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विभिन्न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आणविक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स्तरो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अवशोषण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इनमें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वाले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संक्रमणों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b/>
          <w:sz w:val="28"/>
          <w:lang w:val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परमाणु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रेखीय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संयोजन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हाइड्रोजन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अयान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आणविक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व्यंजन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गणना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      or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rFonts w:ascii="Nirmala UI" w:cs="Nirmala UI" w:hAnsi="Nirmala UI"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 H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अणू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संयोजकता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प्रतिरूप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आणविक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प्रतिरूप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दोनों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तुलना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rFonts w:ascii="Nirmala UI" w:cs="Nirmala UI" w:hAnsi="Nirmala UI"/>
          <w:sz w:val="24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               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 VI 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फोस्फा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जीन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बहुलक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बहुलक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सेंडविच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5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केवल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संक्रमण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द्वारा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क्यों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6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हीमोग्लोबिन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हिमोग्लोबिन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कौन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जाती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8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क्षारीय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धातुएं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कार्य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9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आवश्यक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तत्व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कौन-कौन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एल्किल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लिथियम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सुपर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गिरनार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अभिकर्मक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जाता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11.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कार्बोन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कॉपर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जिंक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समूह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कार्बोन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नहीं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 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</w:rPr>
        <w:t xml:space="preserve">Sec. C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 xml:space="preserve">15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 a)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यौगिक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इनके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बंद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इन्हें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कितने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भागों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बांटा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मिथाइल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लिथियम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ट्राईमिथाइल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डाईनाइट्रेट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योगिक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धात्विक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कार्बनिलों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जिगलर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नाटा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उत्प्रेरक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a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क्षार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धातुऔ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जैविक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तंत्र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महत्व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हीमोग्लोबिन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मयोग्लोबिन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तुलना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c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क्लोरोफिल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क्लोरोफिल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ab/>
      </w: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 xml:space="preserve">CHEMISTRY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 VI 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  <w:r>
        <w:rPr>
          <w:b/>
          <w:sz w:val="28"/>
        </w:rPr>
        <w:t>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कार्बोहाइड्रेट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फ्रुक्टोज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इनवर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टेज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शुगर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शुगर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नॉन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शुगर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6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ओलिगोसैचेराइड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7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माल्टोज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8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लैक्टोज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संरचना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9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सुक्रोज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माल्टोज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डीऑक्सिराइबोस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11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इरिथ्रो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समावयवी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एनोमरको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फ्यु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एरोमेटिक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बताओ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ग्लूकोस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अमल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b/>
          <w:sz w:val="28"/>
        </w:rPr>
        <w:t xml:space="preserve">Sec. C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>15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 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पिरीड़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इलेक्ट्रों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स्नेही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प्रतिस्थापन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स्थिति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तुलना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स्थिति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अधिक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क्यों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फिशर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इडोर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करोगे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पिरीड़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2,6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डाई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अमीनो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पिरीड़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्युरेन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थैलिक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नहाइड्राइड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जब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्व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नोलिन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1NaNH2,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LiAlH4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CH3COOH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किलये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संश्लेषण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लोबरी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डि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एकें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नसाटा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पुनर्विवाह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अभिक्रिया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कैसे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चेंज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करोगे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फ्रुक्टोज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ग्लूकोस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एल्डोहेक्सोज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एल्डोपेटोज</w:t>
      </w: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       </w:t>
      </w: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left"/>
        <w:rPr>
          <w:b/>
          <w:sz w:val="28"/>
        </w:rPr>
      </w:pPr>
      <w:r>
        <w:rPr>
          <w:b/>
          <w:sz w:val="28"/>
          <w:lang w:val="en-US"/>
        </w:rPr>
        <w:t xml:space="preserve">        CHEMISTRY.  </w:t>
      </w:r>
      <w:r>
        <w:rPr>
          <w:b/>
          <w:sz w:val="28"/>
        </w:rPr>
        <w:t>SEM.-</w:t>
      </w:r>
      <w:r>
        <w:rPr>
          <w:b/>
          <w:sz w:val="28"/>
          <w:lang w:val="en-US"/>
        </w:rPr>
        <w:t xml:space="preserve"> VI </w:t>
      </w:r>
      <w:r>
        <w:rPr>
          <w:b/>
          <w:sz w:val="28"/>
        </w:rPr>
        <w:t xml:space="preserve"> QLP</w:t>
      </w:r>
      <w:r>
        <w:rPr>
          <w:b/>
          <w:sz w:val="28"/>
        </w:rPr>
        <w:t>-I</w:t>
      </w:r>
      <w:r>
        <w:rPr>
          <w:b/>
          <w:sz w:val="28"/>
        </w:rPr>
        <w:t>II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स्पेक्ट्रमकिसे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घुर्णन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3विशिष्ट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घुर्णन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बोन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ओपेन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हाइमर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संकेतन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5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अवरक्त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6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ऊर्ध्वाधर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संक्रमण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7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फ्रेंड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कंडोम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8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सरल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हार्मोनिक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दोलित्र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स्टॉक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अंतिम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स्टॉक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लाइनक्या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10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विस्थापन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11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स्पेक्ट्रोस्कोपी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उपयोग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सिलेक्शन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रूल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13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इलेक्ट्रॉनिक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संक्रमण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करो</w:t>
      </w:r>
    </w:p>
    <w:p>
      <w:pPr>
        <w:pStyle w:val="style0"/>
        <w:rPr>
          <w:b/>
          <w:sz w:val="28"/>
        </w:rPr>
      </w:pPr>
    </w:p>
    <w:p>
      <w:pPr>
        <w:pStyle w:val="style0"/>
        <w:rPr>
          <w:rFonts w:ascii="Nirmala UI" w:cs="Nirmala UI" w:hAnsi="Nirmala UI"/>
          <w:b/>
          <w:sz w:val="24"/>
        </w:rPr>
      </w:pPr>
      <w:r>
        <w:rPr>
          <w:rFonts w:ascii="Nirmala UI" w:cs="Nirmala UI" w:hAnsi="Nirmala UI"/>
          <w:b/>
          <w:sz w:val="24"/>
        </w:rPr>
        <w:t xml:space="preserve">Sec. C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कोई</w:t>
      </w:r>
      <w:r>
        <w:rPr>
          <w:rFonts w:ascii="Nirmala UI" w:cs="Nirmala UI" w:hAnsi="Nirmala UI"/>
          <w:b/>
          <w:sz w:val="24"/>
        </w:rPr>
        <w:t xml:space="preserve"> 1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cs="Nirmala UI" w:hAnsi="Nirmala UI"/>
          <w:b/>
          <w:sz w:val="24"/>
        </w:rPr>
        <w:t xml:space="preserve"> </w:t>
      </w:r>
      <w:r>
        <w:rPr>
          <w:rFonts w:cs="Nirmala UI" w:hAnsi="Nirmala UI"/>
          <w:b/>
          <w:sz w:val="24"/>
          <w:lang w:val="en-US"/>
        </w:rPr>
        <w:t xml:space="preserve"> 15 </w:t>
      </w:r>
      <w:r>
        <w:rPr>
          <w:rFonts w:ascii="Nirmala UI" w:cs="Nirmala UI" w:hAnsi="Nirmala UI" w:hint="cs"/>
          <w:b/>
          <w:bCs/>
          <w:sz w:val="24"/>
          <w:szCs w:val="24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UNIT-III</w:t>
      </w:r>
    </w:p>
    <w:p>
      <w:pPr>
        <w:pStyle w:val="style0"/>
        <w:autoSpaceDE w:val="false"/>
        <w:autoSpaceDN w:val="false"/>
        <w:spacing w:lineRule="exact" w:line="265"/>
        <w:ind w:left="109" w:firstLineChars="200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बोन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ओपन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हिमार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सन्निकट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?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 w:firstLineChars="20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रमन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स्पेक्ट्रोस्कोपी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आईआर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स्पेक्ट्रोस्कॉपी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 w:firstLineChars="200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 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आइसोटोप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firstLineChars="200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निम्न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संक्षिप्त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टिप्पणी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</w:p>
    <w:p>
      <w:pPr>
        <w:pStyle w:val="style0"/>
        <w:autoSpaceDE w:val="false"/>
        <w:autoSpaceDN w:val="false"/>
        <w:spacing w:lineRule="exact" w:line="265"/>
        <w:ind w:firstLineChars="20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घूर्णन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समस्थानिकों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प्रभाव</w:t>
      </w:r>
    </w:p>
    <w:p>
      <w:pPr>
        <w:pStyle w:val="style0"/>
        <w:autoSpaceDE w:val="false"/>
        <w:autoSpaceDN w:val="false"/>
        <w:spacing w:lineRule="exact" w:line="265"/>
        <w:ind w:firstLineChars="20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  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वरक्त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.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स्पेक्ट्रम</w:t>
      </w:r>
    </w:p>
    <w:p>
      <w:pPr>
        <w:pStyle w:val="style0"/>
        <w:autoSpaceDE w:val="false"/>
        <w:autoSpaceDN w:val="false"/>
        <w:spacing w:lineRule="exact" w:line="265"/>
        <w:ind w:firstLineChars="20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फ्रें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कॉन्डान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विस्तार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firstLineChars="200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5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द्विपरमाणु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अणु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दृढ़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घुर्ण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ऊर्जा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व्यंजन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विशिष्ट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घूर्णन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वर्णन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स्पेक्ट्रा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रेखाओं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मध्य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अंतराल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आवर्ती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पृथक्करण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rFonts w:ascii="Nirmala UI" w:cs="Nirmala UI" w:eastAsia="Calibri" w:hAnsi="Nirmala UI"/>
          <w:b/>
          <w:sz w:val="24"/>
          <w:szCs w:val="24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R.K </w:t>
      </w:r>
      <w:r>
        <w:rPr>
          <w:b/>
          <w:sz w:val="28"/>
        </w:rPr>
        <w:t>Vigyan</w:t>
      </w:r>
      <w:r>
        <w:rPr>
          <w:b/>
          <w:sz w:val="28"/>
        </w:rPr>
        <w:t xml:space="preserve"> (P.G.) </w:t>
      </w:r>
      <w:r>
        <w:rPr>
          <w:b/>
          <w:sz w:val="28"/>
        </w:rPr>
        <w:t>Mahavidhyalaya</w:t>
      </w:r>
      <w:r>
        <w:rPr>
          <w:b/>
          <w:sz w:val="28"/>
        </w:rPr>
        <w:t xml:space="preserve">, </w:t>
      </w:r>
      <w:r>
        <w:rPr>
          <w:b/>
          <w:sz w:val="28"/>
        </w:rPr>
        <w:t>Kalwar</w:t>
      </w:r>
      <w:r>
        <w:rPr>
          <w:b/>
          <w:sz w:val="28"/>
        </w:rPr>
        <w:t xml:space="preserve"> ,</w:t>
      </w:r>
      <w:r>
        <w:rPr>
          <w:b/>
          <w:sz w:val="28"/>
        </w:rPr>
        <w:t xml:space="preserve"> </w:t>
      </w:r>
      <w:r>
        <w:rPr>
          <w:b/>
          <w:sz w:val="28"/>
        </w:rPr>
        <w:t>Jaipur</w:t>
      </w:r>
    </w:p>
    <w:p>
      <w:pPr>
        <w:pStyle w:val="style0"/>
        <w:jc w:val="center"/>
        <w:rPr>
          <w:b/>
          <w:sz w:val="28"/>
        </w:rPr>
      </w:pPr>
      <w:r>
        <w:rPr>
          <w:b/>
          <w:sz w:val="28"/>
          <w:lang w:val="en-US"/>
        </w:rPr>
        <w:t>CHEMISTRY S</w:t>
      </w:r>
      <w:r>
        <w:rPr>
          <w:b/>
          <w:sz w:val="28"/>
        </w:rPr>
        <w:t>EM.-</w:t>
      </w:r>
      <w:r>
        <w:rPr>
          <w:b/>
          <w:sz w:val="28"/>
          <w:lang w:val="en-US"/>
        </w:rPr>
        <w:t xml:space="preserve"> VI </w:t>
      </w:r>
      <w:r>
        <w:rPr>
          <w:b/>
          <w:sz w:val="28"/>
        </w:rPr>
        <w:t>QLP</w:t>
      </w:r>
      <w:r>
        <w:rPr>
          <w:b/>
          <w:sz w:val="28"/>
        </w:rPr>
        <w:t>-I</w:t>
      </w:r>
      <w:r>
        <w:rPr>
          <w:b/>
          <w:sz w:val="28"/>
        </w:rPr>
        <w:t>V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 xml:space="preserve">Sec. A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2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हैं।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प्लैंक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विकिरण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आइगेन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आइग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कृष्णिका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विकिरण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परिभाषित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5 MOT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V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6 LCAO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सिद्धांत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बिंदु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</w:p>
    <w:p>
      <w:pPr>
        <w:pStyle w:val="style0"/>
        <w:autoSpaceDE w:val="false"/>
        <w:autoSpaceDN w:val="false"/>
        <w:spacing w:lineRule="exact" w:line="265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7 s_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s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एवं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P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-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P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अतिव्यापन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चित्र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बनाइए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8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9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विपरीत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हैं</w:t>
      </w:r>
    </w:p>
    <w:p>
      <w:pPr>
        <w:pStyle w:val="style0"/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10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ठोसे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उष्मा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धारिता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होती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</w:p>
    <w:p>
      <w:pPr>
        <w:pStyle w:val="style0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11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हैमिल्टोनियन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सनकारक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rPr>
          <w:rFonts w:ascii="Nirmala UI" w:cs="Nirmala UI" w:hAnsi="Nirmala UI"/>
          <w:b/>
          <w:sz w:val="28"/>
        </w:rPr>
      </w:pPr>
      <w:r>
        <w:rPr>
          <w:rFonts w:cs="Nirmala UI" w:hAnsi="Nirmala UI"/>
          <w:b/>
          <w:bCs/>
          <w:sz w:val="28"/>
          <w:szCs w:val="28"/>
          <w:lang w:val="en-US" w:bidi="hi-IN"/>
        </w:rPr>
        <w:t xml:space="preserve">*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कोई</w:t>
      </w:r>
      <w:r>
        <w:rPr>
          <w:b/>
          <w:sz w:val="28"/>
        </w:rPr>
        <w:t xml:space="preserve"> 1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>
        <w:rPr>
          <w:b/>
          <w:sz w:val="28"/>
        </w:rPr>
        <w:t xml:space="preserve"> </w:t>
      </w:r>
      <w:r>
        <w:rPr>
          <w:b/>
          <w:sz w:val="28"/>
          <w:lang w:val="en-US"/>
        </w:rPr>
        <w:t xml:space="preserve">15 </w:t>
      </w:r>
      <w:r>
        <w:rPr>
          <w:b/>
          <w:sz w:val="28"/>
        </w:rPr>
        <w:t xml:space="preserve"> </w:t>
      </w:r>
      <w:r>
        <w:rPr>
          <w:rFonts w:ascii="Nirmala UI" w:cs="Nirmala UI" w:hAnsi="Nirmala UI"/>
          <w:b/>
          <w:bCs/>
          <w:sz w:val="28"/>
          <w:szCs w:val="28"/>
          <w:cs/>
          <w:lang w:bidi="hi-IN"/>
        </w:rPr>
        <w:t>है।</w:t>
      </w:r>
    </w:p>
    <w:p>
      <w:pPr>
        <w:pStyle w:val="style0"/>
        <w:rPr>
          <w:b/>
          <w:sz w:val="28"/>
        </w:rPr>
      </w:pPr>
      <w:r>
        <w:rPr>
          <w:b/>
          <w:sz w:val="28"/>
        </w:rPr>
        <w:t>UNIT-IV</w:t>
      </w:r>
      <w:r>
        <w:rPr>
          <w:b/>
          <w:sz w:val="28"/>
          <w:lang w:val="en-US"/>
        </w:rPr>
        <w:t xml:space="preserve"> 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1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डी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ब्रोग्ली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उत्पन्न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यह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प्रकार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तरंगे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दोहरी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प्रकृति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व्याख्या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करती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b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ब्लैक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बॉडी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रेडिएशन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2   a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आइगेन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मां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नो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b श्रो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राउंडिंगर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समीकरण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लिखिए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साइन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स्क्वायर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भौतिक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सार्थकता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समझाइए</w:t>
      </w:r>
    </w:p>
    <w:p>
      <w:pPr>
        <w:pStyle w:val="style0"/>
        <w:rPr>
          <w:b/>
          <w:sz w:val="28"/>
        </w:rPr>
      </w:pPr>
    </w:p>
    <w:p>
      <w:pPr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संकरण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किसे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कहते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SP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sp2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मिश्रित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गुणांकों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परिकलन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प्राप्त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</w:p>
    <w:p>
      <w:pPr>
        <w:autoSpaceDE w:val="false"/>
        <w:autoSpaceDN w:val="false"/>
        <w:spacing w:lineRule="exact" w:line="265"/>
        <w:ind w:left="109"/>
        <w:jc w:val="left"/>
        <w:rPr>
          <w:b/>
          <w:sz w:val="28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4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a sp2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संकरित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कक्षोंको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मिश्रित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गुणांकों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परीक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करके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इसके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लिए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तरंग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फलन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प्राप्त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कीजिए</w:t>
      </w:r>
    </w:p>
    <w:p>
      <w:pPr>
        <w:autoSpaceDE w:val="false"/>
        <w:autoSpaceDN w:val="false"/>
        <w:spacing w:lineRule="exact" w:line="265"/>
        <w:ind w:left="109"/>
        <w:jc w:val="left"/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b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विपरीत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बंदी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कक्षों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ए </w:t>
      </w:r>
    </w:p>
    <w:p>
      <w:pPr>
        <w:autoSpaceDE w:val="false"/>
        <w:autoSpaceDN w:val="false"/>
        <w:spacing w:lineRule="exact" w:line="265"/>
        <w:jc w:val="left"/>
        <w:rPr>
          <w:b/>
          <w:sz w:val="28"/>
        </w:rPr>
      </w:pP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C MOT</w:t>
      </w:r>
      <w:r>
        <w:rPr>
          <w:rFonts w:ascii="Calibri" w:cs="Calibri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व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V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>BT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मैं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अंतर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bidi="ar-SA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cs/>
          <w:em w:val="none"/>
          <w:lang w:val="en-US" w:bidi="ar-SA" w:eastAsia="en-US"/>
        </w:rPr>
        <w:t>बताइए</w:t>
      </w:r>
    </w:p>
    <w:p>
      <w:pPr>
        <w:pStyle w:val="style0"/>
        <w:jc w:val="center"/>
        <w:rPr>
          <w:b/>
          <w:sz w:val="28"/>
        </w:rPr>
      </w:pPr>
    </w:p>
    <w:p>
      <w:pPr>
        <w:pStyle w:val="style0"/>
        <w:rPr>
          <w:rFonts w:ascii="Nirmala UI" w:cs="Nirmala UI" w:eastAsia="Calibri" w:hAnsi="Nirmala UI"/>
          <w:sz w:val="24"/>
          <w:szCs w:val="24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rPr>
          <w:b/>
          <w:sz w:val="28"/>
        </w:rPr>
      </w:pPr>
    </w:p>
    <w:p>
      <w:pPr>
        <w:pStyle w:val="style0"/>
        <w:jc w:val="center"/>
        <w:rPr>
          <w:b/>
          <w:sz w:val="28"/>
        </w:rPr>
      </w:pPr>
    </w:p>
    <w:sectPr>
      <w:pgSz w:w="12240" w:h="15840" w:orient="portrait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irmala UI">
    <w:altName w:val="Nirmala UI"/>
    <w:panose1 w:val="020b0502040000020203"/>
    <w:charset w:val="00"/>
    <w:family w:val="swiss"/>
    <w:pitch w:val="variable"/>
    <w:sig w:usb0="80FF8023" w:usb1="0200004A" w:usb2="00000200" w:usb3="00000000" w:csb0="00000001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cs="Nirmala UI" w:eastAsia="Calibr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cs="Nirmala UI" w:hAnsi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hideSpelling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66">
    <w:name w:val="Body Text"/>
    <w:basedOn w:val="style0"/>
    <w:next w:val="style66"/>
    <w:qFormat/>
    <w:pPr>
      <w:widowControl w:val="false"/>
      <w:autoSpaceDE w:val="false"/>
      <w:autoSpaceDN w:val="false"/>
      <w:spacing w:before="9" w:after="0" w:lineRule="auto" w:line="240"/>
      <w:ind w:left="0" w:right="0"/>
    </w:pPr>
    <w:rPr>
      <w:rFonts w:ascii="Calibri" w:cs="Calibri" w:eastAsia="Calibri" w:hAnsi="Calibri"/>
      <w:sz w:val="21"/>
      <w:szCs w:val="22"/>
      <w:lang w:bidi="ar-SA"/>
    </w:rPr>
  </w:style>
  <w:style w:type="paragraph" w:customStyle="1" w:styleId="style4097">
    <w:name w:val="&quot;Table Paragraph&quot;"/>
    <w:basedOn w:val="style0"/>
    <w:next w:val="style4097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098">
    <w:name w:val="&quot;Table Paragraph&quot;"/>
    <w:basedOn w:val="style0"/>
    <w:next w:val="style4098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099">
    <w:name w:val="&quot;Table Paragraph&quot;"/>
    <w:basedOn w:val="style0"/>
    <w:next w:val="style4099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0">
    <w:name w:val="&quot;Table Paragraph&quot;"/>
    <w:basedOn w:val="style0"/>
    <w:next w:val="style4100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1">
    <w:name w:val="&quot;Table Paragraph&quot;"/>
    <w:basedOn w:val="style0"/>
    <w:next w:val="style4101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2">
    <w:name w:val="&quot;Table Paragraph&quot;"/>
    <w:basedOn w:val="style0"/>
    <w:next w:val="style4102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3">
    <w:name w:val="&quot;Table Paragraph&quot;"/>
    <w:basedOn w:val="style0"/>
    <w:next w:val="style4103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4">
    <w:name w:val="&quot;Table Paragraph&quot;"/>
    <w:basedOn w:val="style0"/>
    <w:next w:val="style4104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5">
    <w:name w:val="&quot;Table Paragraph&quot;"/>
    <w:basedOn w:val="style0"/>
    <w:next w:val="style4105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6">
    <w:name w:val="&quot;Table Paragraph&quot;"/>
    <w:basedOn w:val="style0"/>
    <w:next w:val="style4106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7">
    <w:name w:val="&quot;Table Paragraph&quot;"/>
    <w:basedOn w:val="style0"/>
    <w:next w:val="style4107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8">
    <w:name w:val="&quot;Table Paragraph&quot;"/>
    <w:basedOn w:val="style0"/>
    <w:next w:val="style4108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09">
    <w:name w:val="&quot;Table Paragraph&quot;"/>
    <w:basedOn w:val="style0"/>
    <w:next w:val="style4109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0">
    <w:name w:val="&quot;Table Paragraph&quot;"/>
    <w:basedOn w:val="style0"/>
    <w:next w:val="style4110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1">
    <w:name w:val="&quot;Table Paragraph&quot;"/>
    <w:basedOn w:val="style0"/>
    <w:next w:val="style4111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2">
    <w:name w:val="&quot;Table Paragraph&quot;"/>
    <w:basedOn w:val="style0"/>
    <w:next w:val="style4112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3">
    <w:name w:val="&quot;Table Paragraph&quot;"/>
    <w:basedOn w:val="style0"/>
    <w:next w:val="style4113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4">
    <w:name w:val="&quot;Table Paragraph&quot;"/>
    <w:basedOn w:val="style0"/>
    <w:next w:val="style4114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5">
    <w:name w:val="&quot;Table Paragraph&quot;"/>
    <w:basedOn w:val="style0"/>
    <w:next w:val="style4115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6">
    <w:name w:val="&quot;Table Paragraph&quot;"/>
    <w:basedOn w:val="style0"/>
    <w:next w:val="style4116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7">
    <w:name w:val="&quot;Table Paragraph&quot;"/>
    <w:basedOn w:val="style0"/>
    <w:next w:val="style4117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8">
    <w:name w:val="&quot;Table Paragraph&quot;"/>
    <w:basedOn w:val="style0"/>
    <w:next w:val="style4118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19">
    <w:name w:val="&quot;Table Paragraph&quot;"/>
    <w:basedOn w:val="style0"/>
    <w:next w:val="style4119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0">
    <w:name w:val="&quot;Table Paragraph&quot;"/>
    <w:basedOn w:val="style0"/>
    <w:next w:val="style4120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1">
    <w:name w:val="&quot;Table Paragraph&quot;"/>
    <w:basedOn w:val="style0"/>
    <w:next w:val="style4121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2">
    <w:name w:val="&quot;Table Paragraph&quot;"/>
    <w:basedOn w:val="style0"/>
    <w:next w:val="style4122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3">
    <w:name w:val="&quot;Table Paragraph&quot;"/>
    <w:basedOn w:val="style0"/>
    <w:next w:val="style4123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4">
    <w:name w:val="&quot;Table Paragraph&quot;"/>
    <w:basedOn w:val="style0"/>
    <w:next w:val="style4124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5">
    <w:name w:val="&quot;Table Paragraph&quot;"/>
    <w:basedOn w:val="style0"/>
    <w:next w:val="style4125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6">
    <w:name w:val="&quot;Table Paragraph&quot;"/>
    <w:basedOn w:val="style0"/>
    <w:next w:val="style4126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7">
    <w:name w:val="&quot;Table Paragraph&quot;"/>
    <w:basedOn w:val="style0"/>
    <w:next w:val="style4127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8">
    <w:name w:val="&quot;Table Paragraph&quot;"/>
    <w:basedOn w:val="style0"/>
    <w:next w:val="style4128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29">
    <w:name w:val="&quot;Table Paragraph&quot;"/>
    <w:basedOn w:val="style0"/>
    <w:next w:val="style4129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0">
    <w:name w:val="&quot;Table Paragraph&quot;"/>
    <w:basedOn w:val="style0"/>
    <w:next w:val="style4130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1">
    <w:name w:val="&quot;Table Paragraph&quot;"/>
    <w:basedOn w:val="style0"/>
    <w:next w:val="style4131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2">
    <w:name w:val="&quot;Table Paragraph&quot;"/>
    <w:basedOn w:val="style0"/>
    <w:next w:val="style4132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3">
    <w:name w:val="&quot;Table Paragraph&quot;"/>
    <w:basedOn w:val="style0"/>
    <w:next w:val="style4133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4">
    <w:name w:val="&quot;Table Paragraph&quot;"/>
    <w:basedOn w:val="style0"/>
    <w:next w:val="style4134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5">
    <w:name w:val="&quot;Table Paragraph&quot;"/>
    <w:basedOn w:val="style0"/>
    <w:next w:val="style4135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6">
    <w:name w:val="&quot;Table Paragraph&quot;"/>
    <w:basedOn w:val="style0"/>
    <w:next w:val="style4136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7">
    <w:name w:val="&quot;Table Paragraph&quot;"/>
    <w:basedOn w:val="style0"/>
    <w:next w:val="style4137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8">
    <w:name w:val="&quot;Table Paragraph&quot;"/>
    <w:basedOn w:val="style0"/>
    <w:next w:val="style4138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39">
    <w:name w:val="&quot;Table Paragraph&quot;"/>
    <w:basedOn w:val="style0"/>
    <w:next w:val="style4139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0">
    <w:name w:val="&quot;Table Paragraph&quot;"/>
    <w:basedOn w:val="style0"/>
    <w:next w:val="style4140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1">
    <w:name w:val="&quot;Table Paragraph&quot;"/>
    <w:basedOn w:val="style0"/>
    <w:next w:val="style4141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2">
    <w:name w:val="&quot;Table Paragraph&quot;"/>
    <w:basedOn w:val="style0"/>
    <w:next w:val="style4142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3">
    <w:name w:val="&quot;Table Paragraph&quot;"/>
    <w:basedOn w:val="style0"/>
    <w:next w:val="style4143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4">
    <w:name w:val="&quot;Table Paragraph&quot;"/>
    <w:basedOn w:val="style0"/>
    <w:next w:val="style4144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5">
    <w:name w:val="&quot;Table Paragraph&quot;"/>
    <w:basedOn w:val="style0"/>
    <w:next w:val="style4145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6">
    <w:name w:val="&quot;Table Paragraph&quot;"/>
    <w:basedOn w:val="style0"/>
    <w:next w:val="style4146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  <w:style w:type="paragraph" w:customStyle="1" w:styleId="style4147">
    <w:name w:val="&quot;Table Paragraph&quot;"/>
    <w:basedOn w:val="style0"/>
    <w:next w:val="style4094"/>
    <w:qFormat/>
    <w:pPr>
      <w:widowControl w:val="false"/>
      <w:autoSpaceDE w:val="false"/>
      <w:autoSpaceDN w:val="false"/>
      <w:spacing w:before="0" w:after="0" w:lineRule="auto" w:line="240"/>
      <w:ind w:left="0" w:right="0"/>
    </w:pPr>
    <w:rPr>
      <w:rFonts w:ascii="Calibri" w:cs="Calibri" w:eastAsia="Calibri" w:hAnsi="Calibri"/>
      <w:sz w:val="21"/>
      <w:szCs w:val="22"/>
      <w:u w:val="single" w:color="000000"/>
      <w:lang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Words>1710</Words>
  <Pages>7</Pages>
  <Characters>7982</Characters>
  <Application>WPS Office</Application>
  <DocSecurity>0</DocSecurity>
  <Paragraphs>307</Paragraphs>
  <ScaleCrop>false</ScaleCrop>
  <LinksUpToDate>false</LinksUpToDate>
  <CharactersWithSpaces>9888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2025-10-08T07:23:00Z</dcterms:created>
  <dc:creator>SBC</dc:creator>
  <lastModifiedBy>CPH2127</lastModifiedBy>
  <dcterms:modified xsi:type="dcterms:W3CDTF">2025-10-24T18:05:45Z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baf832fa99e94af4895d945f09803fe8</vt:lpwstr>
  </property>
</Properties>
</file>